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0" w:rsidRPr="007E6ABC" w:rsidRDefault="005845EF">
      <w:pPr>
        <w:spacing w:after="0" w:line="408" w:lineRule="auto"/>
        <w:ind w:left="120"/>
        <w:jc w:val="center"/>
        <w:rPr>
          <w:lang w:val="ru-RU"/>
        </w:rPr>
      </w:pPr>
      <w:bookmarkStart w:id="0" w:name="block-22940430"/>
      <w:r w:rsidRPr="007E6A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7C10" w:rsidRPr="007E6ABC" w:rsidRDefault="005845EF" w:rsidP="00457F48">
      <w:pPr>
        <w:spacing w:after="0"/>
        <w:ind w:left="120"/>
        <w:jc w:val="center"/>
        <w:rPr>
          <w:lang w:val="ru-RU"/>
        </w:rPr>
      </w:pPr>
      <w:r w:rsidRPr="007E6ABC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</w:t>
      </w:r>
      <w:r w:rsidRPr="007E6ABC">
        <w:rPr>
          <w:sz w:val="28"/>
          <w:lang w:val="ru-RU"/>
        </w:rPr>
        <w:br/>
      </w:r>
      <w:r w:rsidRPr="007E6ABC">
        <w:rPr>
          <w:rFonts w:ascii="Times New Roman" w:hAnsi="Times New Roman"/>
          <w:b/>
          <w:color w:val="000000"/>
          <w:sz w:val="28"/>
          <w:lang w:val="ru-RU"/>
        </w:rPr>
        <w:t xml:space="preserve"> города Ульяновска «Средняя школа №10 </w:t>
      </w:r>
      <w:r w:rsidRPr="007E6ABC">
        <w:rPr>
          <w:sz w:val="28"/>
          <w:lang w:val="ru-RU"/>
        </w:rPr>
        <w:br/>
      </w:r>
      <w:r w:rsidRPr="007E6ABC">
        <w:rPr>
          <w:rFonts w:ascii="Times New Roman" w:hAnsi="Times New Roman"/>
          <w:b/>
          <w:color w:val="000000"/>
          <w:sz w:val="28"/>
          <w:lang w:val="ru-RU"/>
        </w:rPr>
        <w:t xml:space="preserve"> имени Героя Советского Союза И.П. Громова»</w:t>
      </w:r>
      <w:r w:rsidRPr="007E6ABC">
        <w:rPr>
          <w:sz w:val="28"/>
          <w:lang w:val="ru-RU"/>
        </w:rPr>
        <w:br/>
      </w:r>
      <w:bookmarkStart w:id="1" w:name="f82fad9e-4303-40e0-b615-d8bb07699b65"/>
      <w:bookmarkEnd w:id="1"/>
      <w:r w:rsidRPr="007E6A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37C10" w:rsidRPr="00211C71" w:rsidRDefault="005845EF" w:rsidP="00211C7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‌‌</w:t>
      </w:r>
    </w:p>
    <w:p w:rsidR="00837C10" w:rsidRDefault="00837C10">
      <w:pPr>
        <w:spacing w:after="0"/>
        <w:ind w:left="120"/>
      </w:pPr>
    </w:p>
    <w:tbl>
      <w:tblPr>
        <w:tblStyle w:val="11"/>
        <w:tblW w:w="10173" w:type="dxa"/>
        <w:jc w:val="center"/>
        <w:tblLook w:val="04A0"/>
      </w:tblPr>
      <w:tblGrid>
        <w:gridCol w:w="3369"/>
        <w:gridCol w:w="3402"/>
        <w:gridCol w:w="3402"/>
      </w:tblGrid>
      <w:tr w:rsidR="0029744F" w:rsidRPr="00FF6B07" w:rsidTr="0029744F">
        <w:trPr>
          <w:trHeight w:val="1643"/>
          <w:jc w:val="center"/>
        </w:trPr>
        <w:tc>
          <w:tcPr>
            <w:tcW w:w="3369" w:type="dxa"/>
          </w:tcPr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____________/Т.В.Маркова /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______/ Т.В. Черемшанцева /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44F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  <w:tc>
          <w:tcPr>
            <w:tcW w:w="3402" w:type="dxa"/>
          </w:tcPr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Директор МБОУ СШ № 10</w:t>
            </w:r>
          </w:p>
          <w:p w:rsidR="0029744F" w:rsidRPr="00690201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01">
              <w:rPr>
                <w:rFonts w:ascii="Times New Roman" w:hAnsi="Times New Roman" w:cs="Times New Roman"/>
                <w:sz w:val="24"/>
                <w:szCs w:val="24"/>
              </w:rPr>
              <w:t>__________/О.А. Еремина /</w:t>
            </w:r>
          </w:p>
          <w:p w:rsidR="0029744F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  <w:p w:rsidR="0029744F" w:rsidRDefault="0029744F" w:rsidP="003424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30.08.2024 года</w:t>
            </w:r>
          </w:p>
        </w:tc>
      </w:tr>
    </w:tbl>
    <w:p w:rsidR="00837C10" w:rsidRDefault="00837C10">
      <w:pPr>
        <w:spacing w:after="0"/>
        <w:ind w:left="120"/>
      </w:pPr>
    </w:p>
    <w:p w:rsidR="00837C10" w:rsidRPr="007E6ABC" w:rsidRDefault="00837C10" w:rsidP="00211C71">
      <w:pPr>
        <w:spacing w:after="0"/>
        <w:rPr>
          <w:lang w:val="ru-RU"/>
        </w:rPr>
      </w:pPr>
    </w:p>
    <w:p w:rsidR="00837C10" w:rsidRDefault="005845EF" w:rsidP="00457F4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E6ABC">
        <w:rPr>
          <w:rFonts w:ascii="Times New Roman" w:hAnsi="Times New Roman"/>
          <w:color w:val="000000"/>
          <w:sz w:val="28"/>
          <w:lang w:val="ru-RU"/>
        </w:rPr>
        <w:t>‌</w:t>
      </w:r>
    </w:p>
    <w:p w:rsidR="00211C71" w:rsidRPr="00457F48" w:rsidRDefault="00211C71" w:rsidP="00457F48">
      <w:pPr>
        <w:spacing w:after="0"/>
        <w:ind w:left="120"/>
        <w:rPr>
          <w:lang w:val="ru-RU"/>
        </w:rPr>
      </w:pPr>
    </w:p>
    <w:p w:rsidR="00837C10" w:rsidRPr="00457F48" w:rsidRDefault="005845EF">
      <w:pPr>
        <w:spacing w:after="0" w:line="408" w:lineRule="auto"/>
        <w:ind w:left="120"/>
        <w:jc w:val="center"/>
        <w:rPr>
          <w:sz w:val="24"/>
          <w:lang w:val="ru-RU"/>
        </w:rPr>
      </w:pPr>
      <w:r w:rsidRPr="00457F48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837C10" w:rsidRPr="002975C9" w:rsidRDefault="005845EF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2975C9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2975C9">
        <w:rPr>
          <w:rFonts w:ascii="Times New Roman" w:hAnsi="Times New Roman"/>
          <w:color w:val="000000"/>
          <w:sz w:val="32"/>
          <w:szCs w:val="32"/>
        </w:rPr>
        <w:t>ID</w:t>
      </w:r>
      <w:r w:rsidRPr="002975C9">
        <w:rPr>
          <w:rFonts w:ascii="Times New Roman" w:hAnsi="Times New Roman"/>
          <w:color w:val="000000"/>
          <w:sz w:val="32"/>
          <w:szCs w:val="32"/>
          <w:lang w:val="ru-RU"/>
        </w:rPr>
        <w:t xml:space="preserve"> </w:t>
      </w:r>
      <w:r w:rsidR="002975C9" w:rsidRPr="002975C9">
        <w:rPr>
          <w:rFonts w:ascii="Times New Roman" w:hAnsi="Times New Roman"/>
          <w:color w:val="000000"/>
          <w:sz w:val="32"/>
          <w:szCs w:val="32"/>
          <w:lang w:val="ru-RU"/>
        </w:rPr>
        <w:t>5988755</w:t>
      </w:r>
      <w:r w:rsidRPr="002975C9">
        <w:rPr>
          <w:rFonts w:ascii="Times New Roman" w:hAnsi="Times New Roman"/>
          <w:color w:val="000000"/>
          <w:sz w:val="32"/>
          <w:szCs w:val="32"/>
          <w:lang w:val="ru-RU"/>
        </w:rPr>
        <w:t>)</w:t>
      </w:r>
    </w:p>
    <w:p w:rsidR="00837C10" w:rsidRPr="00457F48" w:rsidRDefault="00837C10">
      <w:pPr>
        <w:spacing w:after="0"/>
        <w:ind w:left="120"/>
        <w:jc w:val="center"/>
        <w:rPr>
          <w:sz w:val="24"/>
          <w:lang w:val="ru-RU"/>
        </w:rPr>
      </w:pPr>
    </w:p>
    <w:p w:rsidR="00837C10" w:rsidRPr="00457F48" w:rsidRDefault="005845EF">
      <w:pPr>
        <w:spacing w:after="0" w:line="408" w:lineRule="auto"/>
        <w:ind w:left="120"/>
        <w:jc w:val="center"/>
        <w:rPr>
          <w:sz w:val="24"/>
          <w:lang w:val="ru-RU"/>
        </w:rPr>
      </w:pPr>
      <w:r w:rsidRPr="00457F48">
        <w:rPr>
          <w:rFonts w:ascii="Times New Roman" w:hAnsi="Times New Roman"/>
          <w:b/>
          <w:color w:val="000000"/>
          <w:sz w:val="32"/>
          <w:lang w:val="ru-RU"/>
        </w:rPr>
        <w:t>учебного предмета «Литературное чтение»</w:t>
      </w:r>
    </w:p>
    <w:p w:rsidR="00837C10" w:rsidRPr="00457F48" w:rsidRDefault="005845EF">
      <w:pPr>
        <w:spacing w:after="0" w:line="408" w:lineRule="auto"/>
        <w:ind w:left="120"/>
        <w:jc w:val="center"/>
        <w:rPr>
          <w:sz w:val="24"/>
          <w:lang w:val="ru-RU"/>
        </w:rPr>
      </w:pPr>
      <w:r w:rsidRPr="00457F48">
        <w:rPr>
          <w:rFonts w:ascii="Times New Roman" w:hAnsi="Times New Roman"/>
          <w:color w:val="000000"/>
          <w:sz w:val="32"/>
          <w:lang w:val="ru-RU"/>
        </w:rPr>
        <w:t xml:space="preserve">для </w:t>
      </w:r>
      <w:proofErr w:type="gramStart"/>
      <w:r w:rsidRPr="00457F48">
        <w:rPr>
          <w:rFonts w:ascii="Times New Roman" w:hAnsi="Times New Roman"/>
          <w:color w:val="000000"/>
          <w:sz w:val="32"/>
          <w:lang w:val="ru-RU"/>
        </w:rPr>
        <w:t>обучающихся</w:t>
      </w:r>
      <w:proofErr w:type="gramEnd"/>
      <w:r w:rsidRPr="00457F48">
        <w:rPr>
          <w:rFonts w:ascii="Times New Roman" w:hAnsi="Times New Roman"/>
          <w:color w:val="000000"/>
          <w:sz w:val="32"/>
          <w:lang w:val="ru-RU"/>
        </w:rPr>
        <w:t xml:space="preserve"> </w:t>
      </w:r>
      <w:r w:rsidR="00457F48">
        <w:rPr>
          <w:rFonts w:ascii="Times New Roman" w:hAnsi="Times New Roman"/>
          <w:color w:val="000000"/>
          <w:sz w:val="32"/>
          <w:lang w:val="ru-RU"/>
        </w:rPr>
        <w:t xml:space="preserve">2А </w:t>
      </w:r>
      <w:r w:rsidRPr="00457F48">
        <w:rPr>
          <w:rFonts w:ascii="Times New Roman" w:hAnsi="Times New Roman"/>
          <w:color w:val="000000"/>
          <w:sz w:val="32"/>
          <w:lang w:val="ru-RU"/>
        </w:rPr>
        <w:t xml:space="preserve"> класс</w:t>
      </w:r>
      <w:r w:rsidR="00457F48">
        <w:rPr>
          <w:rFonts w:ascii="Times New Roman" w:hAnsi="Times New Roman"/>
          <w:color w:val="000000"/>
          <w:sz w:val="32"/>
          <w:lang w:val="ru-RU"/>
        </w:rPr>
        <w:t>а</w:t>
      </w:r>
      <w:r w:rsidRPr="00457F48">
        <w:rPr>
          <w:rFonts w:ascii="Times New Roman" w:hAnsi="Times New Roman"/>
          <w:color w:val="000000"/>
          <w:sz w:val="32"/>
          <w:lang w:val="ru-RU"/>
        </w:rPr>
        <w:t xml:space="preserve"> </w:t>
      </w:r>
    </w:p>
    <w:p w:rsidR="00837C10" w:rsidRPr="007E6ABC" w:rsidRDefault="00837C10">
      <w:pPr>
        <w:spacing w:after="0"/>
        <w:ind w:left="120"/>
        <w:jc w:val="center"/>
        <w:rPr>
          <w:lang w:val="ru-RU"/>
        </w:rPr>
      </w:pPr>
    </w:p>
    <w:p w:rsidR="00837C10" w:rsidRPr="007E6ABC" w:rsidRDefault="00837C10">
      <w:pPr>
        <w:spacing w:after="0"/>
        <w:ind w:left="120"/>
        <w:jc w:val="center"/>
        <w:rPr>
          <w:lang w:val="ru-RU"/>
        </w:rPr>
      </w:pPr>
    </w:p>
    <w:p w:rsidR="00211C71" w:rsidRDefault="00211C71" w:rsidP="00211C71">
      <w:pPr>
        <w:spacing w:after="0"/>
        <w:ind w:left="120"/>
        <w:jc w:val="center"/>
        <w:rPr>
          <w:lang w:val="ru-RU"/>
        </w:rPr>
      </w:pPr>
    </w:p>
    <w:p w:rsidR="00211C71" w:rsidRDefault="00211C71" w:rsidP="00211C71">
      <w:pPr>
        <w:spacing w:after="0"/>
        <w:ind w:left="120"/>
        <w:jc w:val="center"/>
        <w:rPr>
          <w:lang w:val="ru-RU"/>
        </w:rPr>
      </w:pPr>
    </w:p>
    <w:p w:rsidR="00211C71" w:rsidRDefault="00211C71" w:rsidP="00211C71">
      <w:pPr>
        <w:spacing w:after="0"/>
        <w:ind w:left="120"/>
        <w:jc w:val="center"/>
        <w:rPr>
          <w:lang w:val="ru-RU"/>
        </w:rPr>
      </w:pPr>
    </w:p>
    <w:p w:rsidR="00211C71" w:rsidRDefault="00211C71" w:rsidP="00211C71">
      <w:pPr>
        <w:spacing w:after="0"/>
        <w:ind w:left="120"/>
        <w:jc w:val="center"/>
        <w:rPr>
          <w:lang w:val="ru-RU"/>
        </w:rPr>
      </w:pPr>
    </w:p>
    <w:p w:rsidR="00211C71" w:rsidRPr="008C4448" w:rsidRDefault="00211C71" w:rsidP="00211C71">
      <w:pPr>
        <w:spacing w:after="0"/>
        <w:ind w:left="120"/>
        <w:jc w:val="center"/>
        <w:rPr>
          <w:lang w:val="ru-RU"/>
        </w:rPr>
      </w:pPr>
    </w:p>
    <w:p w:rsidR="0029744F" w:rsidRPr="009458B2" w:rsidRDefault="00211C71" w:rsidP="00297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Составитель</w:t>
      </w: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: </w:t>
      </w:r>
      <w:r w:rsidR="002974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Базулина Ирина Борисовна</w:t>
      </w:r>
    </w:p>
    <w:p w:rsidR="0029744F" w:rsidRDefault="0029744F" w:rsidP="00297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458B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учитель начальных классов</w:t>
      </w:r>
    </w:p>
    <w:p w:rsidR="0029744F" w:rsidRPr="009458B2" w:rsidRDefault="0029744F" w:rsidP="0029744F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высшей квалификационной категории</w:t>
      </w:r>
    </w:p>
    <w:p w:rsidR="00211C71" w:rsidRPr="00A30A6C" w:rsidRDefault="00211C71" w:rsidP="0029744F">
      <w:pPr>
        <w:spacing w:after="0"/>
        <w:jc w:val="center"/>
        <w:rPr>
          <w:lang w:val="ru-RU"/>
        </w:rPr>
      </w:pPr>
    </w:p>
    <w:p w:rsidR="00211C71" w:rsidRDefault="00211C71" w:rsidP="0029744F">
      <w:pPr>
        <w:spacing w:after="0"/>
        <w:rPr>
          <w:lang w:val="ru-RU"/>
        </w:rPr>
      </w:pPr>
    </w:p>
    <w:p w:rsidR="00211C71" w:rsidRPr="00A30A6C" w:rsidRDefault="00211C71" w:rsidP="00211C71">
      <w:pPr>
        <w:spacing w:after="0"/>
        <w:ind w:left="120"/>
        <w:jc w:val="center"/>
        <w:rPr>
          <w:lang w:val="ru-RU"/>
        </w:rPr>
      </w:pPr>
    </w:p>
    <w:p w:rsidR="00211C71" w:rsidRPr="00A30A6C" w:rsidRDefault="00211C71" w:rsidP="00211C71">
      <w:pPr>
        <w:spacing w:after="0"/>
        <w:ind w:left="120"/>
        <w:jc w:val="center"/>
        <w:rPr>
          <w:lang w:val="ru-RU"/>
        </w:rPr>
      </w:pPr>
    </w:p>
    <w:p w:rsidR="00211C71" w:rsidRPr="00C05ED7" w:rsidRDefault="00211C71" w:rsidP="00211C7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A30A6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gramStart"/>
      <w:r w:rsidRPr="00C05ED7">
        <w:rPr>
          <w:rFonts w:ascii="Times New Roman" w:hAnsi="Times New Roman"/>
          <w:b/>
          <w:color w:val="000000"/>
          <w:sz w:val="24"/>
          <w:lang w:val="ru-RU"/>
        </w:rPr>
        <w:t>г</w:t>
      </w:r>
      <w:proofErr w:type="gramEnd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. Ульяновск, </w:t>
      </w:r>
      <w:bookmarkEnd w:id="2"/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‌ </w:t>
      </w:r>
      <w:bookmarkStart w:id="3" w:name="62614f64-10de-4f5c-96b5-e9621fb5538a"/>
    </w:p>
    <w:p w:rsidR="00211C71" w:rsidRPr="003E2385" w:rsidRDefault="00211C71" w:rsidP="00211C71">
      <w:pPr>
        <w:spacing w:after="0"/>
        <w:ind w:left="120"/>
        <w:jc w:val="center"/>
        <w:rPr>
          <w:lang w:val="ru-RU"/>
        </w:rPr>
      </w:pPr>
      <w:r w:rsidRPr="00C05ED7">
        <w:rPr>
          <w:rFonts w:ascii="Times New Roman" w:hAnsi="Times New Roman"/>
          <w:b/>
          <w:color w:val="000000"/>
          <w:sz w:val="24"/>
          <w:lang w:val="ru-RU"/>
        </w:rPr>
        <w:t>202</w:t>
      </w:r>
      <w:r w:rsidR="0029744F">
        <w:rPr>
          <w:rFonts w:ascii="Times New Roman" w:hAnsi="Times New Roman"/>
          <w:b/>
          <w:color w:val="000000"/>
          <w:sz w:val="24"/>
          <w:lang w:val="ru-RU"/>
        </w:rPr>
        <w:t>4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>-202</w:t>
      </w:r>
      <w:r w:rsidR="0029744F">
        <w:rPr>
          <w:rFonts w:ascii="Times New Roman" w:hAnsi="Times New Roman"/>
          <w:b/>
          <w:color w:val="000000"/>
          <w:sz w:val="24"/>
          <w:lang w:val="ru-RU"/>
        </w:rPr>
        <w:t>5</w:t>
      </w:r>
      <w:r w:rsidRPr="00C05ED7">
        <w:rPr>
          <w:rFonts w:ascii="Times New Roman" w:hAnsi="Times New Roman"/>
          <w:b/>
          <w:color w:val="000000"/>
          <w:sz w:val="24"/>
          <w:lang w:val="ru-RU"/>
        </w:rPr>
        <w:t xml:space="preserve"> учебный год</w:t>
      </w:r>
      <w:bookmarkEnd w:id="3"/>
      <w:r w:rsidRPr="00C05ED7">
        <w:rPr>
          <w:rFonts w:ascii="Times New Roman" w:hAnsi="Times New Roman"/>
          <w:b/>
          <w:color w:val="000000"/>
          <w:sz w:val="24"/>
          <w:lang w:val="ru-RU"/>
        </w:rPr>
        <w:t>‌</w:t>
      </w:r>
    </w:p>
    <w:p w:rsidR="00837C10" w:rsidRPr="007E6ABC" w:rsidRDefault="00837C10">
      <w:pPr>
        <w:rPr>
          <w:lang w:val="ru-RU"/>
        </w:rPr>
        <w:sectPr w:rsidR="00837C10" w:rsidRPr="007E6ABC">
          <w:pgSz w:w="11906" w:h="16383"/>
          <w:pgMar w:top="1134" w:right="850" w:bottom="1134" w:left="1701" w:header="720" w:footer="720" w:gutter="0"/>
          <w:cols w:space="720"/>
        </w:sectPr>
      </w:pPr>
    </w:p>
    <w:p w:rsidR="008E2DE2" w:rsidRPr="00937D76" w:rsidRDefault="008E2DE2" w:rsidP="008E2DE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940429"/>
      <w:bookmarkEnd w:id="0"/>
      <w:r w:rsidRPr="00937D76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по литературному чтению на уров</w:t>
      </w:r>
      <w:r w:rsidR="002975C9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937D76">
        <w:rPr>
          <w:rFonts w:ascii="Times New Roman" w:hAnsi="Times New Roman" w:cs="Times New Roman"/>
          <w:sz w:val="24"/>
          <w:szCs w:val="24"/>
          <w:lang w:val="ru-RU"/>
        </w:rPr>
        <w:t xml:space="preserve">начального общего образования для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37D76">
        <w:rPr>
          <w:rFonts w:ascii="Times New Roman" w:hAnsi="Times New Roman" w:cs="Times New Roman"/>
          <w:sz w:val="24"/>
          <w:szCs w:val="24"/>
          <w:lang w:val="ru-RU"/>
        </w:rPr>
        <w:t>-х классов МБОУ «Средняя школа № 10» разработана в соответствии с требованиями:</w:t>
      </w:r>
    </w:p>
    <w:p w:rsidR="008E2DE2" w:rsidRPr="00937D76" w:rsidRDefault="008E2DE2" w:rsidP="008E2DE2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D76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8E2DE2" w:rsidRPr="00937D76" w:rsidRDefault="008E2DE2" w:rsidP="008E2DE2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D76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8E2DE2" w:rsidRPr="00937D76" w:rsidRDefault="008E2DE2" w:rsidP="008E2DE2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D76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18.05.2023 № 372 «Об утверждении федеральной образовательной программы начального общего образования»;</w:t>
      </w:r>
    </w:p>
    <w:p w:rsidR="008E2DE2" w:rsidRPr="00EC3D85" w:rsidRDefault="008E2DE2" w:rsidP="00EC3D85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7D76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EC3D85">
        <w:rPr>
          <w:rFonts w:ascii="Times New Roman" w:hAnsi="Times New Roman" w:cs="Times New Roman"/>
          <w:sz w:val="24"/>
          <w:szCs w:val="24"/>
          <w:lang w:val="ru-RU"/>
        </w:rPr>
        <w:t>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E2DE2" w:rsidRPr="00EC3D85" w:rsidRDefault="008E2DE2" w:rsidP="00EC3D85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D85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E2DE2" w:rsidRPr="00EC3D85" w:rsidRDefault="008E2DE2" w:rsidP="00EC3D85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D85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8E2DE2" w:rsidRPr="00EC3D85" w:rsidRDefault="008E2DE2" w:rsidP="00EC3D85">
      <w:pPr>
        <w:numPr>
          <w:ilvl w:val="0"/>
          <w:numId w:val="38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D85">
        <w:rPr>
          <w:rFonts w:ascii="Times New Roman" w:hAnsi="Times New Roman" w:cs="Times New Roman"/>
          <w:sz w:val="24"/>
          <w:szCs w:val="24"/>
          <w:lang w:val="ru-RU"/>
        </w:rPr>
        <w:t>учебного плана начального общего образования, утвержденного приказом МБОУ «Средняя школа № 10»;</w:t>
      </w:r>
    </w:p>
    <w:p w:rsidR="008E2DE2" w:rsidRPr="00EC3D85" w:rsidRDefault="008E2DE2" w:rsidP="00EC3D85">
      <w:pPr>
        <w:numPr>
          <w:ilvl w:val="0"/>
          <w:numId w:val="3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D85">
        <w:rPr>
          <w:rFonts w:ascii="Times New Roman" w:hAnsi="Times New Roman" w:cs="Times New Roman"/>
          <w:sz w:val="24"/>
          <w:szCs w:val="24"/>
          <w:lang w:val="ru-RU"/>
        </w:rPr>
        <w:t>федеральной рабочей программы по учебному предмету «Литературное чтение».</w:t>
      </w:r>
    </w:p>
    <w:p w:rsidR="008E2DE2" w:rsidRPr="00EC3D85" w:rsidRDefault="008E2DE2" w:rsidP="00EC3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D85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</w:t>
      </w:r>
      <w:r w:rsidRPr="00EC3D85">
        <w:rPr>
          <w:rFonts w:ascii="Times New Roman" w:hAnsi="Times New Roman" w:cs="Times New Roman"/>
          <w:b/>
          <w:sz w:val="24"/>
          <w:szCs w:val="24"/>
          <w:lang w:val="ru-RU"/>
        </w:rPr>
        <w:t>рабочей программе воспитания</w:t>
      </w:r>
      <w:r w:rsidRPr="00EC3D85">
        <w:rPr>
          <w:rFonts w:ascii="Times New Roman" w:hAnsi="Times New Roman" w:cs="Times New Roman"/>
          <w:sz w:val="24"/>
          <w:szCs w:val="24"/>
          <w:lang w:val="ru-RU"/>
        </w:rPr>
        <w:t xml:space="preserve"> и в рабочей программе воспитания МБОУ «Средняя школа № 10».</w:t>
      </w:r>
    </w:p>
    <w:p w:rsidR="008E2DE2" w:rsidRPr="00EC3D85" w:rsidRDefault="008E2DE2" w:rsidP="00EC3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D85">
        <w:rPr>
          <w:rFonts w:ascii="Times New Roman" w:hAnsi="Times New Roman" w:cs="Times New Roman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E2DE2" w:rsidRPr="00EC3D85" w:rsidRDefault="008E2DE2" w:rsidP="00EC3D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D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</w:t>
      </w: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нравственного развития, воспитания и социализации обучающихся, сформулированные </w:t>
      </w:r>
      <w:proofErr w:type="gramStart"/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федеральной </w:t>
      </w:r>
      <w:r w:rsidRPr="00EC3D8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proofErr w:type="gramStart"/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975C9" w:rsidRPr="00EC3D85" w:rsidRDefault="002975C9" w:rsidP="00EC3D85">
      <w:pPr>
        <w:spacing w:after="0"/>
        <w:ind w:firstLine="567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proofErr w:type="gramStart"/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2975C9" w:rsidRPr="00EC3D85" w:rsidRDefault="002975C9" w:rsidP="00EC3D85">
      <w:pPr>
        <w:numPr>
          <w:ilvl w:val="0"/>
          <w:numId w:val="39"/>
        </w:numPr>
        <w:spacing w:after="0"/>
        <w:ind w:left="0" w:firstLine="567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975C9" w:rsidRPr="00EC3D85" w:rsidRDefault="002975C9" w:rsidP="00EC3D85">
      <w:pPr>
        <w:numPr>
          <w:ilvl w:val="0"/>
          <w:numId w:val="39"/>
        </w:numPr>
        <w:spacing w:after="0"/>
        <w:ind w:left="0" w:firstLine="567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2975C9" w:rsidRPr="00EC3D85" w:rsidRDefault="002975C9" w:rsidP="00EC3D85">
      <w:pPr>
        <w:numPr>
          <w:ilvl w:val="0"/>
          <w:numId w:val="39"/>
        </w:numPr>
        <w:spacing w:after="0"/>
        <w:ind w:left="0" w:firstLine="567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975C9" w:rsidRPr="00EC3D85" w:rsidRDefault="002975C9" w:rsidP="00EC3D85">
      <w:pPr>
        <w:numPr>
          <w:ilvl w:val="0"/>
          <w:numId w:val="39"/>
        </w:numPr>
        <w:spacing w:after="0"/>
        <w:ind w:left="0" w:firstLine="567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975C9" w:rsidRPr="00EC3D85" w:rsidRDefault="002975C9" w:rsidP="00EC3D85">
      <w:pPr>
        <w:numPr>
          <w:ilvl w:val="0"/>
          <w:numId w:val="39"/>
        </w:numPr>
        <w:spacing w:after="0"/>
        <w:ind w:left="0" w:firstLine="567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975C9" w:rsidRPr="00EC3D85" w:rsidRDefault="002975C9" w:rsidP="00EC3D85">
      <w:pPr>
        <w:numPr>
          <w:ilvl w:val="0"/>
          <w:numId w:val="39"/>
        </w:numPr>
        <w:spacing w:after="0"/>
        <w:ind w:left="0" w:firstLine="567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975C9" w:rsidRPr="00EC3D85" w:rsidRDefault="002975C9" w:rsidP="00EC3D85">
      <w:pPr>
        <w:numPr>
          <w:ilvl w:val="0"/>
          <w:numId w:val="39"/>
        </w:numPr>
        <w:spacing w:after="0"/>
        <w:ind w:left="0" w:firstLine="567"/>
        <w:rPr>
          <w:sz w:val="24"/>
          <w:szCs w:val="24"/>
        </w:rPr>
      </w:pPr>
      <w:proofErr w:type="gramStart"/>
      <w:r w:rsidRPr="00EC3D85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EC3D85">
        <w:rPr>
          <w:rFonts w:ascii="Times New Roman" w:hAnsi="Times New Roman"/>
          <w:color w:val="000000"/>
          <w:sz w:val="24"/>
          <w:szCs w:val="24"/>
        </w:rPr>
        <w:t xml:space="preserve"> решения учебных задач.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C3D8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975C9" w:rsidRPr="00EC3D85" w:rsidRDefault="002975C9" w:rsidP="00EC3D85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EC3D85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во 2 классе отводится 68 часов (4 часа в неделю в каждом классе).</w:t>
      </w:r>
    </w:p>
    <w:p w:rsidR="008E2DE2" w:rsidRPr="000E1328" w:rsidRDefault="008E2DE2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sz w:val="14"/>
          <w:lang w:val="ru-RU"/>
        </w:rPr>
      </w:pPr>
    </w:p>
    <w:p w:rsidR="008E2DE2" w:rsidRPr="0044439D" w:rsidRDefault="008E2DE2" w:rsidP="0044439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37C10" w:rsidRPr="0044439D" w:rsidRDefault="00837C10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нашей Родине.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5" w:name="eb176ee2-af43-40d4-a1ee-b090419c1179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5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6" w:name="133f36d8-58eb-4703-aa32-18eef51ef659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7" w:name="60d4b361-5c35-450d-9ed8-60410acf6db4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8" w:name="d90ce49e-f5c7-4bfc-ba4a-92feb4e54a52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(1-2 произведения) и другие.</w:t>
      </w:r>
      <w:bookmarkEnd w:id="8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9" w:name="a9441494-befb-474c-980d-17418cebb9a9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9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‌. </w:t>
      </w:r>
      <w:r w:rsidRPr="00F5330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восприятие явлений природы (звуки, краски времён года).</w:t>
      </w:r>
      <w:proofErr w:type="gramEnd"/>
      <w:r w:rsidRPr="00F533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0" w:name="9e6d0f8b-b9cc-4a5a-96f8-fa217be0cdd9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0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1" w:name="e5c2f998-10e7-44fc-bdda-dfec1693f887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1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Обсыпается наш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2" w:name="2d1b25dd-7e61-4fc3-9b40-52f6c7be69e0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2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детях и дружбе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3" w:name="6412d18c-a4c6-4681-9757-e9608467f10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3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14" w:name="6d735cba-503d-4ed1-a53f-5468e4a27f01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Мир сказок.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5" w:name="3f36f3cc-f68d-481c-9f68-8a09ab5407f1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5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16" w:name="dd853ef0-68f9-4441-80c5-be39b469ea42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17" w:name="305fc3fd-0d75-43c6-b5e8-b77dae865863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  <w:proofErr w:type="gramEnd"/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8" w:name="8497a925-adbe-4600-9382-168da4c3c80b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 выбору)</w:t>
      </w:r>
      <w:bookmarkEnd w:id="18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19" w:name="c4dddd01-51be-4cab-bffc-20489de7184c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9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0" w:name="0c3ae019-4704-47be-8c05-88069337bebf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0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1" w:name="0e95da97-7b05-41cd-84b7-0db56826c5ee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21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2" w:name="63220a7a-3056-4cb7-8b8f-8dfa3716a258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‌.</w:t>
      </w: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литературная), рассказ, басня, стихотворение);</w:t>
      </w:r>
      <w:proofErr w:type="gramEnd"/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ск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37C10" w:rsidRPr="0044439D" w:rsidRDefault="005845EF" w:rsidP="0044439D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кст ст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37C10" w:rsidRPr="0044439D" w:rsidRDefault="005845EF" w:rsidP="0044439D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837C10" w:rsidRPr="0044439D" w:rsidRDefault="005845EF" w:rsidP="0044439D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37C10" w:rsidRPr="0044439D" w:rsidRDefault="005845EF" w:rsidP="0044439D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37C10" w:rsidRPr="0044439D" w:rsidRDefault="005845EF" w:rsidP="0044439D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837C10" w:rsidRPr="0044439D" w:rsidRDefault="005845EF" w:rsidP="0044439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37C10" w:rsidRPr="0044439D" w:rsidRDefault="005845EF" w:rsidP="0044439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837C10" w:rsidRPr="0044439D" w:rsidRDefault="005845EF" w:rsidP="0044439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837C10" w:rsidRPr="0044439D" w:rsidRDefault="005845EF" w:rsidP="0044439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837C10" w:rsidRPr="0044439D" w:rsidRDefault="005845EF" w:rsidP="0044439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837C10" w:rsidRPr="0044439D" w:rsidRDefault="005845EF" w:rsidP="0044439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837C10" w:rsidRPr="0044439D" w:rsidRDefault="005845EF" w:rsidP="0044439D">
      <w:pPr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837C10" w:rsidRPr="0044439D" w:rsidRDefault="005845EF" w:rsidP="0044439D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37C10" w:rsidRPr="0044439D" w:rsidRDefault="005845EF" w:rsidP="0044439D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837C10" w:rsidRPr="0044439D" w:rsidRDefault="005845EF" w:rsidP="0044439D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837C10" w:rsidRPr="0044439D" w:rsidRDefault="005845EF" w:rsidP="0044439D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</w:rPr>
        <w:t>(слушании) произведения;</w:t>
      </w:r>
    </w:p>
    <w:p w:rsidR="00837C10" w:rsidRPr="0044439D" w:rsidRDefault="005845EF" w:rsidP="0044439D">
      <w:pPr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D30C58" w:rsidRDefault="00D30C58" w:rsidP="0044439D">
      <w:pPr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837C10" w:rsidRPr="0044439D" w:rsidRDefault="005845EF" w:rsidP="0044439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837C10" w:rsidRPr="0044439D" w:rsidRDefault="005845EF" w:rsidP="004443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себе партнёров по совместной деятельности;</w:t>
      </w:r>
    </w:p>
    <w:p w:rsidR="00837C10" w:rsidRPr="0044439D" w:rsidRDefault="005845EF" w:rsidP="0044439D">
      <w:pPr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F3B45" w:rsidRDefault="009F3B45" w:rsidP="000E1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44439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РЕЗУЛЬТАТЫ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06BE0" w:rsidRDefault="00506BE0" w:rsidP="000E132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9F3B45" w:rsidRPr="0044439D" w:rsidRDefault="009F3B45" w:rsidP="009F3B45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F3B45" w:rsidRPr="0044439D" w:rsidRDefault="009F3B45" w:rsidP="009F3B45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F3B45" w:rsidRPr="0044439D" w:rsidRDefault="009F3B45" w:rsidP="009F3B45">
      <w:pPr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06BE0" w:rsidRDefault="00506BE0" w:rsidP="009F3B4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9F3B45" w:rsidRPr="0044439D" w:rsidRDefault="009F3B45" w:rsidP="009F3B45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F3B45" w:rsidRPr="0044439D" w:rsidRDefault="009F3B45" w:rsidP="009F3B45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F3B45" w:rsidRPr="0044439D" w:rsidRDefault="009F3B45" w:rsidP="009F3B45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F3B45" w:rsidRPr="0044439D" w:rsidRDefault="009F3B45" w:rsidP="009F3B45">
      <w:pPr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06BE0" w:rsidRDefault="00506BE0" w:rsidP="009F3B4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Эстетическое воспитание:</w:t>
      </w:r>
    </w:p>
    <w:p w:rsidR="009F3B45" w:rsidRPr="0044439D" w:rsidRDefault="009F3B45" w:rsidP="009F3B45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F3B45" w:rsidRPr="0044439D" w:rsidRDefault="009F3B45" w:rsidP="009F3B45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F3B45" w:rsidRPr="0044439D" w:rsidRDefault="009F3B45" w:rsidP="009F3B45">
      <w:pPr>
        <w:numPr>
          <w:ilvl w:val="0"/>
          <w:numId w:val="2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06BE0" w:rsidRDefault="00506BE0" w:rsidP="009F3B4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9F3B45" w:rsidRPr="0044439D" w:rsidRDefault="009F3B45" w:rsidP="009F3B45">
      <w:pPr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C2929" w:rsidRDefault="007C2929" w:rsidP="000E1328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9F3B45" w:rsidRPr="0044439D" w:rsidRDefault="009F3B45" w:rsidP="009F3B45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F3B45" w:rsidRPr="0044439D" w:rsidRDefault="009F3B45" w:rsidP="009F3B45">
      <w:pPr>
        <w:numPr>
          <w:ilvl w:val="0"/>
          <w:numId w:val="2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506BE0" w:rsidRDefault="00506BE0" w:rsidP="009F3B45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9F3B45" w:rsidRPr="0044439D" w:rsidRDefault="009F3B45" w:rsidP="009F3B45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F3B45" w:rsidRPr="0044439D" w:rsidRDefault="009F3B45" w:rsidP="009F3B45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9F3B45" w:rsidRPr="0044439D" w:rsidRDefault="009F3B45" w:rsidP="009F3B45">
      <w:pPr>
        <w:numPr>
          <w:ilvl w:val="0"/>
          <w:numId w:val="2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gramEnd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логические действия:</w:t>
      </w:r>
    </w:p>
    <w:p w:rsidR="009F3B45" w:rsidRPr="0044439D" w:rsidRDefault="009F3B45" w:rsidP="009F3B45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F3B45" w:rsidRPr="0044439D" w:rsidRDefault="009F3B45" w:rsidP="009F3B45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9F3B45" w:rsidRPr="0044439D" w:rsidRDefault="009F3B45" w:rsidP="009F3B45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F3B45" w:rsidRPr="0044439D" w:rsidRDefault="009F3B45" w:rsidP="009F3B45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F3B45" w:rsidRPr="0044439D" w:rsidRDefault="009F3B45" w:rsidP="009F3B45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F3B45" w:rsidRPr="0044439D" w:rsidRDefault="009F3B45" w:rsidP="009F3B45">
      <w:pPr>
        <w:numPr>
          <w:ilvl w:val="0"/>
          <w:numId w:val="2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gramEnd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исследовательские действия:</w:t>
      </w:r>
    </w:p>
    <w:p w:rsidR="009F3B45" w:rsidRPr="0044439D" w:rsidRDefault="009F3B45" w:rsidP="009F3B4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F3B45" w:rsidRPr="0044439D" w:rsidRDefault="009F3B45" w:rsidP="009F3B4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9F3B45" w:rsidRPr="0044439D" w:rsidRDefault="009F3B45" w:rsidP="009F3B4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9F3B45" w:rsidRPr="0044439D" w:rsidRDefault="009F3B45" w:rsidP="009F3B4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F3B45" w:rsidRPr="0044439D" w:rsidRDefault="009F3B45" w:rsidP="009F3B4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F3B45" w:rsidRPr="0044439D" w:rsidRDefault="009F3B45" w:rsidP="009F3B45">
      <w:pPr>
        <w:numPr>
          <w:ilvl w:val="0"/>
          <w:numId w:val="28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gramEnd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информацией:</w:t>
      </w:r>
    </w:p>
    <w:p w:rsidR="009F3B45" w:rsidRPr="0044439D" w:rsidRDefault="009F3B45" w:rsidP="009F3B45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9F3B45" w:rsidRPr="0044439D" w:rsidRDefault="009F3B45" w:rsidP="009F3B45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F3B45" w:rsidRPr="0044439D" w:rsidRDefault="009F3B45" w:rsidP="009F3B45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F3B45" w:rsidRPr="0044439D" w:rsidRDefault="009F3B45" w:rsidP="009F3B45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F3B45" w:rsidRPr="0044439D" w:rsidRDefault="009F3B45" w:rsidP="009F3B45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F3B45" w:rsidRPr="0044439D" w:rsidRDefault="009F3B45" w:rsidP="009F3B45">
      <w:pPr>
        <w:numPr>
          <w:ilvl w:val="0"/>
          <w:numId w:val="29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9F3B45" w:rsidRPr="0044439D" w:rsidRDefault="009F3B45" w:rsidP="009F3B45">
      <w:pPr>
        <w:numPr>
          <w:ilvl w:val="0"/>
          <w:numId w:val="3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</w:t>
      </w: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3B45" w:rsidRPr="0044439D" w:rsidRDefault="009F3B45" w:rsidP="009F3B45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9F3B45" w:rsidRPr="0044439D" w:rsidRDefault="009F3B45" w:rsidP="009F3B45">
      <w:pPr>
        <w:numPr>
          <w:ilvl w:val="0"/>
          <w:numId w:val="3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39D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3B45" w:rsidRPr="0044439D" w:rsidRDefault="009F3B45" w:rsidP="009F3B45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9F3B45" w:rsidRPr="0044439D" w:rsidRDefault="009F3B45" w:rsidP="009F3B45">
      <w:pPr>
        <w:numPr>
          <w:ilvl w:val="0"/>
          <w:numId w:val="3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9F3B45" w:rsidRPr="0044439D" w:rsidRDefault="009F3B45" w:rsidP="009F3B45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F3B45" w:rsidRPr="0044439D" w:rsidRDefault="009F3B45" w:rsidP="009F3B45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3B45" w:rsidRPr="0044439D" w:rsidRDefault="009F3B45" w:rsidP="009F3B45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9F3B45" w:rsidRPr="0044439D" w:rsidRDefault="009F3B45" w:rsidP="009F3B45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9F3B45" w:rsidRPr="0044439D" w:rsidRDefault="009F3B45" w:rsidP="009F3B45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9F3B45" w:rsidRPr="0044439D" w:rsidRDefault="009F3B45" w:rsidP="009F3B45">
      <w:pPr>
        <w:numPr>
          <w:ilvl w:val="0"/>
          <w:numId w:val="3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3B45" w:rsidRPr="0044439D" w:rsidRDefault="009F3B45" w:rsidP="009F3B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39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F3B45" w:rsidRPr="0044439D" w:rsidRDefault="009F3B45" w:rsidP="009F3B45">
      <w:pPr>
        <w:numPr>
          <w:ilvl w:val="0"/>
          <w:numId w:val="3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39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37C10" w:rsidRPr="009F3B45" w:rsidRDefault="00837C10">
      <w:pPr>
        <w:rPr>
          <w:lang w:val="ru-RU"/>
        </w:rPr>
        <w:sectPr w:rsidR="00837C10" w:rsidRPr="009F3B45" w:rsidSect="0044439D">
          <w:pgSz w:w="11906" w:h="16383"/>
          <w:pgMar w:top="1134" w:right="850" w:bottom="1134" w:left="1134" w:header="720" w:footer="720" w:gutter="0"/>
          <w:cols w:space="720"/>
        </w:sectPr>
      </w:pPr>
      <w:bookmarkStart w:id="23" w:name="block-22940433"/>
      <w:bookmarkEnd w:id="4"/>
    </w:p>
    <w:p w:rsidR="00506BE0" w:rsidRDefault="005845EF" w:rsidP="00506B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22940432"/>
      <w:bookmarkEnd w:id="23"/>
      <w:r w:rsidRPr="009F3B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6BE0" w:rsidRDefault="00506BE0" w:rsidP="00506B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6"/>
        <w:gridCol w:w="5271"/>
        <w:gridCol w:w="1427"/>
        <w:gridCol w:w="1843"/>
        <w:gridCol w:w="4773"/>
      </w:tblGrid>
      <w:tr w:rsidR="00506BE0" w:rsidRPr="00506BE0" w:rsidTr="005E4404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№ п/п </w:t>
            </w:r>
          </w:p>
        </w:tc>
        <w:tc>
          <w:tcPr>
            <w:tcW w:w="5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3287" w:type="dxa"/>
            <w:gridSpan w:val="2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506BE0" w:rsidRPr="00506BE0" w:rsidTr="005E4404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4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E4404" w:rsidP="00D0419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1" w:history="1">
              <w:r w:rsidRPr="005E4404">
                <w:rPr>
                  <w:rStyle w:val="ab"/>
                  <w:rFonts w:ascii="Times New Roman" w:hAnsi="Times New Roman"/>
                </w:rPr>
                <w:t>https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E4404">
                <w:rPr>
                  <w:rStyle w:val="ab"/>
                  <w:rFonts w:ascii="Times New Roman" w:hAnsi="Times New Roman"/>
                </w:rPr>
                <w:t>resh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E4404">
                <w:rPr>
                  <w:rStyle w:val="ab"/>
                  <w:rFonts w:ascii="Times New Roman" w:hAnsi="Times New Roman"/>
                </w:rPr>
                <w:t>edu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E4404">
                <w:rPr>
                  <w:rStyle w:val="ab"/>
                  <w:rFonts w:ascii="Times New Roman" w:hAnsi="Times New Roman"/>
                </w:rPr>
                <w:t>ru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4404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E4404" w:rsidRPr="005E4404" w:rsidRDefault="005E4404" w:rsidP="005845EF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5E4404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E440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E440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E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5E440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4404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4404" w:rsidRPr="00506BE0" w:rsidRDefault="005E4404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E4404" w:rsidRPr="005E4404" w:rsidRDefault="005E4404" w:rsidP="00D0419B">
            <w:pPr>
              <w:spacing w:after="0" w:line="240" w:lineRule="auto"/>
              <w:ind w:left="135"/>
              <w:jc w:val="both"/>
              <w:rPr>
                <w:lang w:val="ru-RU"/>
              </w:rPr>
            </w:pPr>
            <w:r w:rsidRPr="005E4404">
              <w:rPr>
                <w:rFonts w:ascii="Times New Roman" w:hAnsi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4" w:history="1">
              <w:r w:rsidRPr="005E4404">
                <w:rPr>
                  <w:rStyle w:val="ab"/>
                  <w:rFonts w:ascii="Times New Roman" w:hAnsi="Times New Roman"/>
                </w:rPr>
                <w:t>https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E4404">
                <w:rPr>
                  <w:rStyle w:val="ab"/>
                  <w:rFonts w:ascii="Times New Roman" w:hAnsi="Times New Roman"/>
                </w:rPr>
                <w:t>resh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E4404">
                <w:rPr>
                  <w:rStyle w:val="ab"/>
                  <w:rFonts w:ascii="Times New Roman" w:hAnsi="Times New Roman"/>
                </w:rPr>
                <w:t>edu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5E4404">
                <w:rPr>
                  <w:rStyle w:val="ab"/>
                  <w:rFonts w:ascii="Times New Roman" w:hAnsi="Times New Roman"/>
                </w:rPr>
                <w:t>ru</w:t>
              </w:r>
              <w:r w:rsidRPr="005E440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BE0" w:rsidRPr="0029744F" w:rsidTr="005E4404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0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E4404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E440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E440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6BE0" w:rsidRPr="00506BE0" w:rsidTr="005E4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BE0" w:rsidRPr="00506BE0" w:rsidTr="005E4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6BE0" w:rsidRPr="000D2E2E" w:rsidRDefault="00506BE0" w:rsidP="00506BE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2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506BE0" w:rsidRPr="000D2E2E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D2E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42" w:type="dxa"/>
            <w:tcMar>
              <w:top w:w="50" w:type="dxa"/>
              <w:left w:w="100" w:type="dxa"/>
            </w:tcMar>
            <w:vAlign w:val="center"/>
          </w:tcPr>
          <w:p w:rsidR="00506BE0" w:rsidRPr="00506BE0" w:rsidRDefault="00506BE0" w:rsidP="00506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BE0" w:rsidRPr="00506BE0" w:rsidRDefault="00506BE0" w:rsidP="00BF53EF">
      <w:pPr>
        <w:spacing w:after="0"/>
        <w:ind w:left="120"/>
        <w:rPr>
          <w:lang w:val="ru-RU"/>
        </w:rPr>
        <w:sectPr w:rsidR="00506BE0" w:rsidRPr="00506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E2E" w:rsidRDefault="000D2E2E" w:rsidP="00D2726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57F48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</w:t>
      </w:r>
    </w:p>
    <w:p w:rsidR="000D2E2E" w:rsidRDefault="000D2E2E" w:rsidP="00D272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5667"/>
        <w:gridCol w:w="1134"/>
        <w:gridCol w:w="1625"/>
        <w:gridCol w:w="1281"/>
        <w:gridCol w:w="3624"/>
      </w:tblGrid>
      <w:tr w:rsidR="000D2E2E" w:rsidRPr="00D2726D" w:rsidTr="002F2EA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E2E" w:rsidRPr="00D2726D" w:rsidRDefault="000D2E2E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0"/>
              </w:rPr>
              <w:t xml:space="preserve">№ п/п </w:t>
            </w:r>
          </w:p>
        </w:tc>
        <w:tc>
          <w:tcPr>
            <w:tcW w:w="5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E2E" w:rsidRPr="00D2726D" w:rsidRDefault="000D2E2E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2759" w:type="dxa"/>
            <w:gridSpan w:val="2"/>
            <w:tcMar>
              <w:top w:w="50" w:type="dxa"/>
              <w:left w:w="100" w:type="dxa"/>
            </w:tcMar>
            <w:vAlign w:val="center"/>
          </w:tcPr>
          <w:p w:rsidR="000D2E2E" w:rsidRPr="00D2726D" w:rsidRDefault="000D2E2E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E2E" w:rsidRPr="00D2726D" w:rsidRDefault="000D2E2E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E2E" w:rsidRPr="00D2726D" w:rsidRDefault="000D2E2E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0D2E2E" w:rsidRPr="00D2726D" w:rsidTr="002F2EA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E2E" w:rsidRPr="00D2726D" w:rsidRDefault="000D2E2E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E2E" w:rsidRPr="00D2726D" w:rsidRDefault="000D2E2E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D2E2E" w:rsidRPr="00D2726D" w:rsidRDefault="000D2E2E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76133" w:rsidRPr="00D2726D" w:rsidRDefault="000D2E2E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r w:rsidR="00276133"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0D2E2E" w:rsidRPr="00D2726D" w:rsidRDefault="000D2E2E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 xml:space="preserve">ные работы </w:t>
            </w:r>
          </w:p>
        </w:tc>
        <w:tc>
          <w:tcPr>
            <w:tcW w:w="1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E2E" w:rsidRPr="00D2726D" w:rsidRDefault="000D2E2E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E2E" w:rsidRPr="00D2726D" w:rsidRDefault="000D2E2E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Работа с детскими книгами: виды книг (учебная, художественная, справочная)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7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9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3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933F55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21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66328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23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FF0000"/>
                <w:lang w:val="ru-RU"/>
              </w:rPr>
              <w:t>Стартовая диагностическая работа  по определению уровня осознанности чтения.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66328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933F5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933F55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На примере русской народной сказки «У страха глаза велики»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6C3B8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28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933F55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3F55">
              <w:rPr>
                <w:rFonts w:ascii="Times New Roman" w:hAnsi="Times New Roman" w:cs="Times New Roman"/>
                <w:b/>
              </w:rPr>
              <w:t>24.09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31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46632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2E22AB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33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2E22AB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2E22AB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36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2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38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46632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466328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43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46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B96361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48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B9636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49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51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9636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B96361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А.С. Пушкин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54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56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FBD4B4" w:themeFill="accent6" w:themeFillTint="66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b/>
                <w:sz w:val="18"/>
                <w:lang w:val="ru-RU"/>
              </w:rPr>
              <w:t>2 триместр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5E52E9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5E52E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5E52E9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707742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61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707742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707742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74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63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707742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Pr="00707742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65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70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FF0000"/>
                <w:lang w:val="ru-RU"/>
              </w:rPr>
              <w:t>Диагностика формирования метапредметных результатов. Чтение, работа с текстом.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4E4F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F4E4F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72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74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6C3B8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6C3B8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77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2B6EB9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2B6EB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B6EB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Зимою…"</w:t>
            </w:r>
          </w:p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C3B8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82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85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CE5204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87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89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04.02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91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05.02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06.02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64C5"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2F2EAD">
              <w:rPr>
                <w:rFonts w:ascii="Times New Roman" w:hAnsi="Times New Roman" w:cs="Times New Roman"/>
                <w:color w:val="000000"/>
              </w:rPr>
              <w:t>Произведения по выбору, например, С.В. Михалков "Мой щенок"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96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художественной выразительности в стихотворениях о весне. </w:t>
            </w:r>
            <w:r w:rsidRPr="002F2EAD">
              <w:rPr>
                <w:rFonts w:ascii="Times New Roman" w:hAnsi="Times New Roman" w:cs="Times New Roman"/>
                <w:color w:val="000000"/>
              </w:rPr>
              <w:t>Произведения по выбору, например, А.Л. Барто "Верёвочка"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FF64C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FF64C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98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FBD4B4" w:themeFill="accent6" w:themeFillTint="66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726D">
              <w:rPr>
                <w:rFonts w:ascii="Times New Roman" w:hAnsi="Times New Roman" w:cs="Times New Roman"/>
                <w:b/>
                <w:sz w:val="18"/>
                <w:lang w:val="ru-RU"/>
              </w:rPr>
              <w:t>3 триместр</w:t>
            </w:r>
            <w:r w:rsidRPr="00CE5204">
              <w:rPr>
                <w:rFonts w:ascii="Times New Roman" w:hAnsi="Times New Roman" w:cs="Times New Roman"/>
                <w:b/>
              </w:rPr>
              <w:t xml:space="preserve"> </w:t>
            </w:r>
            <w:r w:rsidRPr="00CE520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E520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CE520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Оценка поступков героя рассказа</w:t>
            </w:r>
          </w:p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01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2F2EAD" w:rsidRPr="003B0662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03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844428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844428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84442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84442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553A5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553A5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553A5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F2EAD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553A5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A5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53A51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10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579A8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579A8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579A8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579A8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B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B579A8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художника». Средства выразительности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CE5204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15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579A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9A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579A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17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579A8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B579A8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3B85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C3B8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25BD2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B25BD2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B25BD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B25BD2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A2038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23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  <w:vAlign w:val="center"/>
          </w:tcPr>
          <w:p w:rsidR="002F2EAD" w:rsidRPr="00A2038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F2EA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A2038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25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A20381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2038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27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A2038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  <w:vAlign w:val="center"/>
          </w:tcPr>
          <w:p w:rsidR="002F2EAD" w:rsidRPr="00A2038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A20381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71621E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293D1E" w:rsidRDefault="002F2EAD" w:rsidP="00B47AF6">
            <w:pPr>
              <w:jc w:val="center"/>
              <w:rPr>
                <w:rFonts w:ascii="Times New Roman" w:hAnsi="Times New Roman" w:cs="Times New Roman"/>
              </w:rPr>
            </w:pPr>
            <w:r w:rsidRPr="00A2038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A20381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32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F2EA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2F2EAD">
              <w:rPr>
                <w:rFonts w:ascii="Times New Roman" w:hAnsi="Times New Roman" w:cs="Times New Roman"/>
                <w:b/>
                <w:color w:val="000000"/>
                <w:lang w:val="ru-RU"/>
              </w:rPr>
              <w:t>наших</w:t>
            </w:r>
            <w:proofErr w:type="gramEnd"/>
            <w:r w:rsidRPr="002F2EA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близких, о семье»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B47AF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2F2EA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>Работа с детскими книгами на тему: «</w:t>
            </w:r>
            <w:proofErr w:type="gramStart"/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>наших</w:t>
            </w:r>
            <w:proofErr w:type="gramEnd"/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6C0390" w:rsidRDefault="002F2EAD" w:rsidP="00B47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D1E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34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2F2EAD" w:rsidRDefault="002F2EAD" w:rsidP="003424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92177A" w:rsidRDefault="002F2EAD" w:rsidP="002F2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</w:tcPr>
          <w:p w:rsidR="002F2EAD" w:rsidRPr="0092177A" w:rsidRDefault="002F2EAD" w:rsidP="003424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2F2EAD" w:rsidRPr="0092177A" w:rsidRDefault="002F2EAD" w:rsidP="00342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FF0000"/>
                <w:lang w:val="ru-RU"/>
              </w:rPr>
              <w:t>Диагностика формирования метапредметных результатов. Чтение, работа с текстом.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2F2EAD" w:rsidRPr="0092177A" w:rsidRDefault="002F2EAD" w:rsidP="00342491">
            <w:pPr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39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92177A" w:rsidRDefault="002F2EAD" w:rsidP="002F2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</w:tcPr>
          <w:p w:rsidR="002F2EAD" w:rsidRPr="0092177A" w:rsidRDefault="002F2EAD" w:rsidP="003424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92177A" w:rsidRDefault="002F2EAD" w:rsidP="002F2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</w:tcPr>
          <w:p w:rsidR="002F2EAD" w:rsidRPr="0092177A" w:rsidRDefault="002F2EAD" w:rsidP="003424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2F2EAD">
        <w:trPr>
          <w:trHeight w:val="3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2177A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44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2EAD">
              <w:rPr>
                <w:rFonts w:ascii="Times New Roman" w:hAnsi="Times New Roman" w:cs="Times New Roman"/>
                <w:color w:val="000000"/>
                <w:lang w:val="ru-RU"/>
              </w:rPr>
              <w:t>Особенности построения волшебной сказки Ш.Перро «Кот в сапогах». Характеристика героев сказки Ш.Перро «Кот в сапогах»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46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92177A" w:rsidRDefault="002F2EAD" w:rsidP="002F2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</w:tcPr>
          <w:p w:rsidR="002F2EAD" w:rsidRPr="0092177A" w:rsidRDefault="002F2EAD" w:rsidP="003424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</w:tcPr>
          <w:p w:rsidR="002F2EAD" w:rsidRPr="0092177A" w:rsidRDefault="002F2EAD" w:rsidP="00342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электронная школа </w:t>
            </w:r>
            <w:hyperlink r:id="rId149" w:history="1">
              <w:r w:rsidRPr="00D2726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D2726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D2726D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</w:hyperlink>
            <w:r w:rsidRPr="00D2726D">
              <w:rPr>
                <w:rFonts w:ascii="Times New Roman" w:hAnsi="Times New Roman" w:cs="Times New Roman"/>
                <w:color w:val="000000"/>
                <w:lang w:val="ru-RU"/>
              </w:rPr>
              <w:t>?</w:t>
            </w:r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2177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2177A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0229B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667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726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2726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F2EAD" w:rsidRPr="00D2726D" w:rsidTr="002F2EAD">
        <w:trPr>
          <w:trHeight w:val="144"/>
          <w:tblCellSpacing w:w="20" w:type="nil"/>
        </w:trPr>
        <w:tc>
          <w:tcPr>
            <w:tcW w:w="6334" w:type="dxa"/>
            <w:gridSpan w:val="2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136 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2F2EAD" w:rsidRPr="00D2726D" w:rsidRDefault="002F2EAD" w:rsidP="00D2726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10</w:t>
            </w:r>
            <w:r w:rsidRPr="00D2726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F2EAD" w:rsidRPr="002F2EAD" w:rsidRDefault="002F2EAD" w:rsidP="002F2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F2EAD">
              <w:rPr>
                <w:rFonts w:ascii="Times New Roman" w:hAnsi="Times New Roman" w:cs="Times New Roman"/>
                <w:b/>
                <w:lang w:val="ru-RU"/>
              </w:rPr>
              <w:t>127</w:t>
            </w:r>
          </w:p>
        </w:tc>
        <w:tc>
          <w:tcPr>
            <w:tcW w:w="3624" w:type="dxa"/>
            <w:tcBorders>
              <w:left w:val="single" w:sz="4" w:space="0" w:color="auto"/>
            </w:tcBorders>
            <w:vAlign w:val="center"/>
          </w:tcPr>
          <w:p w:rsidR="002F2EAD" w:rsidRPr="00D2726D" w:rsidRDefault="002F2EAD" w:rsidP="00D272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37C10" w:rsidRDefault="00837C10">
      <w:pPr>
        <w:rPr>
          <w:lang w:val="ru-RU"/>
        </w:rPr>
      </w:pPr>
      <w:bookmarkStart w:id="25" w:name="block-22940436"/>
      <w:bookmarkEnd w:id="24"/>
    </w:p>
    <w:p w:rsidR="001F5779" w:rsidRPr="00774B17" w:rsidRDefault="001F5779" w:rsidP="001F5779">
      <w:pPr>
        <w:pStyle w:val="c7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311520">
        <w:t xml:space="preserve">По </w:t>
      </w:r>
      <w:r>
        <w:t>федеральной</w:t>
      </w:r>
      <w:r w:rsidRPr="00311520">
        <w:t xml:space="preserve"> </w:t>
      </w:r>
      <w:r>
        <w:t xml:space="preserve">образовательной программе </w:t>
      </w:r>
      <w:r w:rsidRPr="00774B17">
        <w:t>по учебному предмету</w:t>
      </w:r>
      <w:r w:rsidRPr="00774B17">
        <w:rPr>
          <w:b/>
        </w:rPr>
        <w:t xml:space="preserve"> </w:t>
      </w:r>
      <w:r w:rsidRPr="00774B17">
        <w:t>«</w:t>
      </w:r>
      <w:r>
        <w:t>Литературное чтение</w:t>
      </w:r>
      <w:r w:rsidRPr="00774B17">
        <w:t xml:space="preserve">» предусмотрено </w:t>
      </w:r>
      <w:r>
        <w:t>136</w:t>
      </w:r>
      <w:r w:rsidRPr="00774B17">
        <w:t xml:space="preserve"> час</w:t>
      </w:r>
      <w:r>
        <w:t>ов</w:t>
      </w:r>
    </w:p>
    <w:p w:rsidR="001F5779" w:rsidRPr="00C02441" w:rsidRDefault="001F5779" w:rsidP="001F5779">
      <w:pPr>
        <w:spacing w:after="0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В связи с триместровой системой и в соответствии с КУГ на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в результате корректировки количество часов на прохождение программы по предмету </w:t>
      </w:r>
      <w:r w:rsidRPr="00C02441">
        <w:rPr>
          <w:rStyle w:val="c5"/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Style w:val="c5"/>
          <w:rFonts w:ascii="Times New Roman" w:hAnsi="Times New Roman" w:cs="Times New Roman"/>
          <w:b/>
          <w:sz w:val="24"/>
          <w:szCs w:val="24"/>
          <w:lang w:val="ru-RU"/>
        </w:rPr>
        <w:t>Литературное чтение</w:t>
      </w:r>
      <w:r w:rsidRPr="00C02441">
        <w:rPr>
          <w:rStyle w:val="c5"/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за 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4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>-202</w:t>
      </w:r>
      <w:r>
        <w:rPr>
          <w:rStyle w:val="c5"/>
          <w:rFonts w:ascii="Times New Roman" w:hAnsi="Times New Roman" w:cs="Times New Roman"/>
          <w:sz w:val="24"/>
          <w:szCs w:val="24"/>
          <w:lang w:val="ru-RU"/>
        </w:rPr>
        <w:t>5</w:t>
      </w:r>
      <w:r w:rsidRPr="00C02441">
        <w:rPr>
          <w:rStyle w:val="c5"/>
          <w:rFonts w:ascii="Times New Roman" w:hAnsi="Times New Roman" w:cs="Times New Roman"/>
          <w:sz w:val="24"/>
          <w:szCs w:val="24"/>
          <w:lang w:val="ru-RU"/>
        </w:rPr>
        <w:t xml:space="preserve"> учебный год уменьшается за счёт уплотнения количества часов, отводимых на закрепление изученных тем, но при этом обеспечивается полное выполнение программы, включая выполнение ее практической части в полном объёме.</w:t>
      </w:r>
      <w:proofErr w:type="gramEnd"/>
    </w:p>
    <w:p w:rsidR="000D2E2E" w:rsidRPr="001F5779" w:rsidRDefault="000D2E2E">
      <w:pPr>
        <w:rPr>
          <w:lang w:val="ru-RU"/>
        </w:rPr>
        <w:sectPr w:rsidR="000D2E2E" w:rsidRPr="001F5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7C10" w:rsidRPr="00BF53EF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bookmarkStart w:id="26" w:name="block-22940435"/>
      <w:bookmarkEnd w:id="25"/>
      <w:r w:rsidRPr="00BF53E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F53EF" w:rsidRDefault="00BF53EF" w:rsidP="000D2E2E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37C10" w:rsidRPr="00BF53EF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37C10" w:rsidRPr="00BF53EF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7" w:name="affad5d6-e7c5-4217-a5f0-770d8e0e87a8"/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7"/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37C10" w:rsidRPr="00BF53EF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37C10" w:rsidRPr="00BF53EF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37C10" w:rsidRPr="00BF53EF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F007B" w:rsidRPr="000D2E2E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8" w:name="d455677a-27ca-4068-ae57-28f9d9f99a29"/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8"/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D2E2E" w:rsidRDefault="000D2E2E" w:rsidP="000D2E2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BF53EF" w:rsidRPr="001F007B" w:rsidRDefault="001F007B" w:rsidP="000D2E2E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6769D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Литературное чтение.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6769D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рекомендации.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6769D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2E2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6769D">
        <w:rPr>
          <w:rFonts w:ascii="Times New Roman" w:hAnsi="Times New Roman" w:cs="Times New Roman"/>
          <w:sz w:val="24"/>
          <w:szCs w:val="24"/>
          <w:lang w:val="ru-RU"/>
        </w:rPr>
        <w:t xml:space="preserve">автор </w:t>
      </w:r>
      <w:r w:rsidR="000D2E2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36769D">
        <w:rPr>
          <w:rFonts w:ascii="Times New Roman" w:hAnsi="Times New Roman" w:cs="Times New Roman"/>
          <w:sz w:val="24"/>
          <w:szCs w:val="24"/>
          <w:lang w:val="ru-RU"/>
        </w:rPr>
        <w:t>Стефаненко Н. А.</w:t>
      </w:r>
    </w:p>
    <w:p w:rsidR="00D2242E" w:rsidRDefault="00D2242E" w:rsidP="000D2E2E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37C10" w:rsidRPr="00BF53EF" w:rsidRDefault="005845EF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2242E" w:rsidRDefault="005845EF" w:rsidP="000D2E2E">
      <w:pPr>
        <w:spacing w:after="0"/>
        <w:ind w:firstLine="567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BF53E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</w:p>
    <w:p w:rsidR="001C56D8" w:rsidRDefault="005845EF" w:rsidP="000D2E2E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Электронный образовательный ресурс "Учим стихи. Начальное общее образование. Литературное чтение", 1-4 класс, АО Издательство "Просвещение"</w:t>
      </w:r>
      <w:r w:rsidRPr="00BF53EF">
        <w:rPr>
          <w:sz w:val="24"/>
          <w:szCs w:val="24"/>
          <w:lang w:val="ru-RU"/>
        </w:rPr>
        <w:br/>
      </w:r>
      <w:r w:rsidRPr="00BF53EF">
        <w:rPr>
          <w:sz w:val="24"/>
          <w:szCs w:val="24"/>
          <w:lang w:val="ru-RU"/>
        </w:rPr>
        <w:br/>
      </w:r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hyperlink r:id="rId153" w:history="1">
        <w:r w:rsidR="001C56D8" w:rsidRPr="009B2FA0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1C56D8" w:rsidRPr="009B2FA0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1C56D8" w:rsidRPr="009B2FA0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1C56D8" w:rsidRPr="009B2FA0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C56D8" w:rsidRPr="009B2FA0">
          <w:rPr>
            <w:rStyle w:val="ab"/>
            <w:rFonts w:ascii="Times New Roman" w:hAnsi="Times New Roman"/>
            <w:sz w:val="24"/>
            <w:szCs w:val="24"/>
          </w:rPr>
          <w:t>edu</w:t>
        </w:r>
        <w:r w:rsidR="001C56D8" w:rsidRPr="009B2FA0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1C56D8" w:rsidRPr="009B2FA0">
          <w:rPr>
            <w:rStyle w:val="ab"/>
            <w:rFonts w:ascii="Times New Roman" w:hAnsi="Times New Roman"/>
            <w:sz w:val="24"/>
            <w:szCs w:val="24"/>
          </w:rPr>
          <w:t>ru</w:t>
        </w:r>
        <w:r w:rsidR="001C56D8" w:rsidRPr="009B2FA0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BF53EF">
        <w:rPr>
          <w:rFonts w:ascii="Times New Roman" w:hAnsi="Times New Roman"/>
          <w:color w:val="000000"/>
          <w:sz w:val="24"/>
          <w:szCs w:val="24"/>
          <w:lang w:val="ru-RU"/>
        </w:rPr>
        <w:t>?</w:t>
      </w:r>
    </w:p>
    <w:p w:rsidR="00837C10" w:rsidRPr="00BF53EF" w:rsidRDefault="001C56D8" w:rsidP="000D2E2E">
      <w:pPr>
        <w:spacing w:after="0"/>
        <w:ind w:firstLine="567"/>
        <w:jc w:val="both"/>
        <w:rPr>
          <w:sz w:val="24"/>
          <w:szCs w:val="24"/>
          <w:lang w:val="ru-RU"/>
        </w:rPr>
      </w:pPr>
      <w:r w:rsidRPr="00BF53EF">
        <w:rPr>
          <w:sz w:val="24"/>
          <w:szCs w:val="24"/>
          <w:lang w:val="ru-RU"/>
        </w:rPr>
        <w:t xml:space="preserve"> </w:t>
      </w:r>
      <w:r w:rsidR="005845EF" w:rsidRPr="00BF53EF">
        <w:rPr>
          <w:sz w:val="24"/>
          <w:szCs w:val="24"/>
          <w:lang w:val="ru-RU"/>
        </w:rPr>
        <w:br/>
      </w:r>
      <w:bookmarkStart w:id="29" w:name="ead47bee-61c2-4353-b0fd-07c1eef54e3f"/>
      <w:bookmarkEnd w:id="29"/>
      <w:r w:rsidR="005845EF" w:rsidRPr="00BF53E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="005845EF" w:rsidRPr="00BF53E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37C10" w:rsidRPr="00457F48" w:rsidRDefault="00BC3E37">
      <w:pPr>
        <w:rPr>
          <w:lang w:val="ru-RU"/>
        </w:rPr>
        <w:sectPr w:rsidR="00837C10" w:rsidRPr="00457F48">
          <w:pgSz w:w="11906" w:h="16383"/>
          <w:pgMar w:top="1134" w:right="850" w:bottom="1134" w:left="1701" w:header="720" w:footer="720" w:gutter="0"/>
          <w:cols w:space="720"/>
        </w:sectPr>
      </w:pPr>
      <w:r w:rsidRPr="00D2726D">
        <w:rPr>
          <w:rFonts w:ascii="Times New Roman" w:hAnsi="Times New Roman" w:cs="Times New Roman"/>
          <w:color w:val="000000"/>
          <w:lang w:val="ru-RU"/>
        </w:rPr>
        <w:t xml:space="preserve">Библиотека ЦОК </w:t>
      </w:r>
      <w:hyperlink r:id="rId154">
        <w:r w:rsidRPr="00D2726D">
          <w:rPr>
            <w:rFonts w:ascii="Times New Roman" w:hAnsi="Times New Roman" w:cs="Times New Roman"/>
            <w:color w:val="0000FF"/>
            <w:u w:val="single"/>
          </w:rPr>
          <w:t>https</w:t>
        </w:r>
        <w:r w:rsidRPr="00D2726D">
          <w:rPr>
            <w:rFonts w:ascii="Times New Roman" w:hAnsi="Times New Roman" w:cs="Times New Roman"/>
            <w:color w:val="0000FF"/>
            <w:u w:val="single"/>
            <w:lang w:val="ru-RU"/>
          </w:rPr>
          <w:t>://</w:t>
        </w:r>
        <w:r w:rsidRPr="00D2726D">
          <w:rPr>
            <w:rFonts w:ascii="Times New Roman" w:hAnsi="Times New Roman" w:cs="Times New Roman"/>
            <w:color w:val="0000FF"/>
            <w:u w:val="single"/>
          </w:rPr>
          <w:t>m</w:t>
        </w:r>
        <w:r w:rsidRPr="00D2726D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Pr="00D2726D">
          <w:rPr>
            <w:rFonts w:ascii="Times New Roman" w:hAnsi="Times New Roman" w:cs="Times New Roman"/>
            <w:color w:val="0000FF"/>
            <w:u w:val="single"/>
          </w:rPr>
          <w:t>edsoo</w:t>
        </w:r>
        <w:r w:rsidRPr="00D2726D">
          <w:rPr>
            <w:rFonts w:ascii="Times New Roman" w:hAnsi="Times New Roman" w:cs="Times New Roman"/>
            <w:color w:val="0000FF"/>
            <w:u w:val="single"/>
            <w:lang w:val="ru-RU"/>
          </w:rPr>
          <w:t>.</w:t>
        </w:r>
        <w:r w:rsidRPr="00D2726D">
          <w:rPr>
            <w:rFonts w:ascii="Times New Roman" w:hAnsi="Times New Roman" w:cs="Times New Roman"/>
            <w:color w:val="0000FF"/>
            <w:u w:val="single"/>
          </w:rPr>
          <w:t>ru</w:t>
        </w:r>
        <w:r w:rsidRPr="00D2726D">
          <w:rPr>
            <w:rFonts w:ascii="Times New Roman" w:hAnsi="Times New Roman" w:cs="Times New Roman"/>
            <w:color w:val="0000FF"/>
            <w:u w:val="single"/>
            <w:lang w:val="ru-RU"/>
          </w:rPr>
          <w:t>/8</w:t>
        </w:r>
        <w:r w:rsidRPr="00D2726D">
          <w:rPr>
            <w:rFonts w:ascii="Times New Roman" w:hAnsi="Times New Roman" w:cs="Times New Roman"/>
            <w:color w:val="0000FF"/>
            <w:u w:val="single"/>
          </w:rPr>
          <w:t>bc</w:t>
        </w:r>
        <w:r w:rsidRPr="00D2726D">
          <w:rPr>
            <w:rFonts w:ascii="Times New Roman" w:hAnsi="Times New Roman" w:cs="Times New Roman"/>
            <w:color w:val="0000FF"/>
            <w:u w:val="single"/>
            <w:lang w:val="ru-RU"/>
          </w:rPr>
          <w:t>47</w:t>
        </w:r>
        <w:r w:rsidRPr="00D2726D">
          <w:rPr>
            <w:rFonts w:ascii="Times New Roman" w:hAnsi="Times New Roman" w:cs="Times New Roman"/>
            <w:color w:val="0000FF"/>
            <w:u w:val="single"/>
          </w:rPr>
          <w:t>f</w:t>
        </w:r>
        <w:r w:rsidRPr="00D2726D">
          <w:rPr>
            <w:rFonts w:ascii="Times New Roman" w:hAnsi="Times New Roman" w:cs="Times New Roman"/>
            <w:color w:val="0000FF"/>
            <w:u w:val="single"/>
            <w:lang w:val="ru-RU"/>
          </w:rPr>
          <w:t>96</w:t>
        </w:r>
      </w:hyperlink>
    </w:p>
    <w:bookmarkEnd w:id="26"/>
    <w:p w:rsidR="005845EF" w:rsidRPr="00457F48" w:rsidRDefault="005845EF">
      <w:pPr>
        <w:rPr>
          <w:lang w:val="ru-RU"/>
        </w:rPr>
      </w:pPr>
    </w:p>
    <w:sectPr w:rsidR="005845EF" w:rsidRPr="00457F48" w:rsidSect="00837C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567"/>
    <w:multiLevelType w:val="multilevel"/>
    <w:tmpl w:val="C4C0A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52203"/>
    <w:multiLevelType w:val="multilevel"/>
    <w:tmpl w:val="F46A3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530F9"/>
    <w:multiLevelType w:val="multilevel"/>
    <w:tmpl w:val="0318E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8512C"/>
    <w:multiLevelType w:val="multilevel"/>
    <w:tmpl w:val="8918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E010F"/>
    <w:multiLevelType w:val="multilevel"/>
    <w:tmpl w:val="9334E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015D7"/>
    <w:multiLevelType w:val="multilevel"/>
    <w:tmpl w:val="F58CA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F0824"/>
    <w:multiLevelType w:val="multilevel"/>
    <w:tmpl w:val="0966D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53CD1"/>
    <w:multiLevelType w:val="multilevel"/>
    <w:tmpl w:val="A65A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722A0A"/>
    <w:multiLevelType w:val="multilevel"/>
    <w:tmpl w:val="10F4D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B647D"/>
    <w:multiLevelType w:val="multilevel"/>
    <w:tmpl w:val="CDF6E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5467D"/>
    <w:multiLevelType w:val="multilevel"/>
    <w:tmpl w:val="B96CF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72155A"/>
    <w:multiLevelType w:val="multilevel"/>
    <w:tmpl w:val="C7B4B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F28BB"/>
    <w:multiLevelType w:val="multilevel"/>
    <w:tmpl w:val="8AA6A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524BA9"/>
    <w:multiLevelType w:val="multilevel"/>
    <w:tmpl w:val="BE5A3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C7A2B"/>
    <w:multiLevelType w:val="multilevel"/>
    <w:tmpl w:val="40FC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172C8"/>
    <w:multiLevelType w:val="multilevel"/>
    <w:tmpl w:val="5C42B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924450"/>
    <w:multiLevelType w:val="multilevel"/>
    <w:tmpl w:val="C46AA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BF2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53B05"/>
    <w:multiLevelType w:val="multilevel"/>
    <w:tmpl w:val="F962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E75DF1"/>
    <w:multiLevelType w:val="multilevel"/>
    <w:tmpl w:val="79BA6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3402B6"/>
    <w:multiLevelType w:val="multilevel"/>
    <w:tmpl w:val="63D2E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5B2BA2"/>
    <w:multiLevelType w:val="multilevel"/>
    <w:tmpl w:val="2E5E2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4961D9"/>
    <w:multiLevelType w:val="multilevel"/>
    <w:tmpl w:val="19D09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56539"/>
    <w:multiLevelType w:val="multilevel"/>
    <w:tmpl w:val="198C6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73487"/>
    <w:multiLevelType w:val="multilevel"/>
    <w:tmpl w:val="C7A4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E52CEF"/>
    <w:multiLevelType w:val="multilevel"/>
    <w:tmpl w:val="1FAEA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C0D5D"/>
    <w:multiLevelType w:val="multilevel"/>
    <w:tmpl w:val="B9428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DA2BE4"/>
    <w:multiLevelType w:val="multilevel"/>
    <w:tmpl w:val="233C0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46AF0"/>
    <w:multiLevelType w:val="multilevel"/>
    <w:tmpl w:val="725E0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B6B04"/>
    <w:multiLevelType w:val="multilevel"/>
    <w:tmpl w:val="9162D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B82E9D"/>
    <w:multiLevelType w:val="multilevel"/>
    <w:tmpl w:val="D4F8A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079C0"/>
    <w:multiLevelType w:val="multilevel"/>
    <w:tmpl w:val="305CC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12285D"/>
    <w:multiLevelType w:val="multilevel"/>
    <w:tmpl w:val="82FEE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24CB5"/>
    <w:multiLevelType w:val="multilevel"/>
    <w:tmpl w:val="E51A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2E65A9"/>
    <w:multiLevelType w:val="multilevel"/>
    <w:tmpl w:val="9670D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99246F"/>
    <w:multiLevelType w:val="multilevel"/>
    <w:tmpl w:val="E2D24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177BC2"/>
    <w:multiLevelType w:val="multilevel"/>
    <w:tmpl w:val="38207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227D12"/>
    <w:multiLevelType w:val="multilevel"/>
    <w:tmpl w:val="E0ACB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BE434E"/>
    <w:multiLevelType w:val="multilevel"/>
    <w:tmpl w:val="816C9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20"/>
  </w:num>
  <w:num w:numId="5">
    <w:abstractNumId w:val="28"/>
  </w:num>
  <w:num w:numId="6">
    <w:abstractNumId w:val="32"/>
  </w:num>
  <w:num w:numId="7">
    <w:abstractNumId w:val="15"/>
  </w:num>
  <w:num w:numId="8">
    <w:abstractNumId w:val="1"/>
  </w:num>
  <w:num w:numId="9">
    <w:abstractNumId w:val="27"/>
  </w:num>
  <w:num w:numId="10">
    <w:abstractNumId w:val="9"/>
  </w:num>
  <w:num w:numId="11">
    <w:abstractNumId w:val="33"/>
  </w:num>
  <w:num w:numId="12">
    <w:abstractNumId w:val="10"/>
  </w:num>
  <w:num w:numId="13">
    <w:abstractNumId w:val="25"/>
  </w:num>
  <w:num w:numId="14">
    <w:abstractNumId w:val="21"/>
  </w:num>
  <w:num w:numId="15">
    <w:abstractNumId w:val="12"/>
  </w:num>
  <w:num w:numId="16">
    <w:abstractNumId w:val="16"/>
  </w:num>
  <w:num w:numId="17">
    <w:abstractNumId w:val="18"/>
  </w:num>
  <w:num w:numId="18">
    <w:abstractNumId w:val="2"/>
  </w:num>
  <w:num w:numId="19">
    <w:abstractNumId w:val="34"/>
  </w:num>
  <w:num w:numId="20">
    <w:abstractNumId w:val="0"/>
  </w:num>
  <w:num w:numId="21">
    <w:abstractNumId w:val="35"/>
  </w:num>
  <w:num w:numId="22">
    <w:abstractNumId w:val="5"/>
  </w:num>
  <w:num w:numId="23">
    <w:abstractNumId w:val="4"/>
  </w:num>
  <w:num w:numId="24">
    <w:abstractNumId w:val="19"/>
  </w:num>
  <w:num w:numId="25">
    <w:abstractNumId w:val="24"/>
  </w:num>
  <w:num w:numId="26">
    <w:abstractNumId w:val="31"/>
  </w:num>
  <w:num w:numId="27">
    <w:abstractNumId w:val="23"/>
  </w:num>
  <w:num w:numId="28">
    <w:abstractNumId w:val="11"/>
  </w:num>
  <w:num w:numId="29">
    <w:abstractNumId w:val="29"/>
  </w:num>
  <w:num w:numId="30">
    <w:abstractNumId w:val="13"/>
  </w:num>
  <w:num w:numId="31">
    <w:abstractNumId w:val="14"/>
  </w:num>
  <w:num w:numId="32">
    <w:abstractNumId w:val="7"/>
  </w:num>
  <w:num w:numId="33">
    <w:abstractNumId w:val="3"/>
  </w:num>
  <w:num w:numId="34">
    <w:abstractNumId w:val="36"/>
  </w:num>
  <w:num w:numId="35">
    <w:abstractNumId w:val="37"/>
  </w:num>
  <w:num w:numId="36">
    <w:abstractNumId w:val="30"/>
  </w:num>
  <w:num w:numId="37">
    <w:abstractNumId w:val="8"/>
  </w:num>
  <w:num w:numId="38">
    <w:abstractNumId w:val="1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37C10"/>
    <w:rsid w:val="0006567B"/>
    <w:rsid w:val="000D2E2E"/>
    <w:rsid w:val="000E1328"/>
    <w:rsid w:val="00144456"/>
    <w:rsid w:val="001A2076"/>
    <w:rsid w:val="001C56D8"/>
    <w:rsid w:val="001F007B"/>
    <w:rsid w:val="001F5779"/>
    <w:rsid w:val="00205983"/>
    <w:rsid w:val="00211C71"/>
    <w:rsid w:val="00274FCA"/>
    <w:rsid w:val="00276133"/>
    <w:rsid w:val="0029744F"/>
    <w:rsid w:val="002975C9"/>
    <w:rsid w:val="002F2EAD"/>
    <w:rsid w:val="00376BB8"/>
    <w:rsid w:val="003D7162"/>
    <w:rsid w:val="003F7A7B"/>
    <w:rsid w:val="0042057F"/>
    <w:rsid w:val="0044439D"/>
    <w:rsid w:val="00457F48"/>
    <w:rsid w:val="00506BE0"/>
    <w:rsid w:val="005845EF"/>
    <w:rsid w:val="00586853"/>
    <w:rsid w:val="005E4404"/>
    <w:rsid w:val="006834B2"/>
    <w:rsid w:val="00740142"/>
    <w:rsid w:val="007C2929"/>
    <w:rsid w:val="007E6ABC"/>
    <w:rsid w:val="00800E76"/>
    <w:rsid w:val="00837C10"/>
    <w:rsid w:val="008E2DE2"/>
    <w:rsid w:val="009C5860"/>
    <w:rsid w:val="009D6B25"/>
    <w:rsid w:val="009F3B45"/>
    <w:rsid w:val="00A25615"/>
    <w:rsid w:val="00AE044C"/>
    <w:rsid w:val="00B165CD"/>
    <w:rsid w:val="00B47AF6"/>
    <w:rsid w:val="00BC3E37"/>
    <w:rsid w:val="00BF53EF"/>
    <w:rsid w:val="00D0419B"/>
    <w:rsid w:val="00D2242E"/>
    <w:rsid w:val="00D2726D"/>
    <w:rsid w:val="00D30C58"/>
    <w:rsid w:val="00E71A27"/>
    <w:rsid w:val="00EC3D85"/>
    <w:rsid w:val="00F53301"/>
    <w:rsid w:val="00FB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37C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37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11C71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1F5779"/>
  </w:style>
  <w:style w:type="paragraph" w:customStyle="1" w:styleId="c7">
    <w:name w:val="c7"/>
    <w:basedOn w:val="a"/>
    <w:rsid w:val="001F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8bc47f96" TargetMode="External"/><Relationship Id="rId47" Type="http://schemas.openxmlformats.org/officeDocument/2006/relationships/hyperlink" Target="https://m.edsoo.ru/8bc47f96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m.edsoo.ru/7f411a40" TargetMode="External"/><Relationship Id="rId84" Type="http://schemas.openxmlformats.org/officeDocument/2006/relationships/hyperlink" Target="https://m.edsoo.ru/8bc47f96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7f411a40" TargetMode="External"/><Relationship Id="rId133" Type="http://schemas.openxmlformats.org/officeDocument/2006/relationships/hyperlink" Target="https://m.edsoo.ru/8bc47f96" TargetMode="External"/><Relationship Id="rId138" Type="http://schemas.openxmlformats.org/officeDocument/2006/relationships/hyperlink" Target="https://m.edsoo.ru/7f411a40" TargetMode="External"/><Relationship Id="rId154" Type="http://schemas.openxmlformats.org/officeDocument/2006/relationships/hyperlink" Target="https://m.edsoo.ru/8bc47f9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7f411a40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m.edsoo.ru/8bc47f96" TargetMode="External"/><Relationship Id="rId37" Type="http://schemas.openxmlformats.org/officeDocument/2006/relationships/hyperlink" Target="https://m.edsoo.ru/8bc47f96" TargetMode="External"/><Relationship Id="rId53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7f411a40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1a40" TargetMode="External"/><Relationship Id="rId102" Type="http://schemas.openxmlformats.org/officeDocument/2006/relationships/hyperlink" Target="https://m.edsoo.ru/8bc47f96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m.edsoo.ru/7f411a40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f96" TargetMode="External"/><Relationship Id="rId95" Type="http://schemas.openxmlformats.org/officeDocument/2006/relationships/hyperlink" Target="https://m.edsoo.ru/8bc47f96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7f96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m.edsoo.ru/8bc47f96" TargetMode="External"/><Relationship Id="rId69" Type="http://schemas.openxmlformats.org/officeDocument/2006/relationships/hyperlink" Target="https://m.edsoo.ru/8bc47f96" TargetMode="External"/><Relationship Id="rId113" Type="http://schemas.openxmlformats.org/officeDocument/2006/relationships/hyperlink" Target="https://m.edsoo.ru/7f411a40" TargetMode="External"/><Relationship Id="rId118" Type="http://schemas.openxmlformats.org/officeDocument/2006/relationships/hyperlink" Target="https://m.edsoo.ru/8bc47f96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7f411a40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7f411a40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m.edsoo.ru/8bc47f96" TargetMode="External"/><Relationship Id="rId116" Type="http://schemas.openxmlformats.org/officeDocument/2006/relationships/hyperlink" Target="https://m.edsoo.ru/8bc47f96" TargetMode="External"/><Relationship Id="rId124" Type="http://schemas.openxmlformats.org/officeDocument/2006/relationships/hyperlink" Target="https://m.edsoo.ru/8bc47f96" TargetMode="External"/><Relationship Id="rId129" Type="http://schemas.openxmlformats.org/officeDocument/2006/relationships/hyperlink" Target="https://m.edsoo.ru/7f411a40" TargetMode="External"/><Relationship Id="rId13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8bc47f96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m.edsoo.ru/8bc47f96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8bc47f96" TargetMode="External"/><Relationship Id="rId83" Type="http://schemas.openxmlformats.org/officeDocument/2006/relationships/hyperlink" Target="https://m.edsoo.ru/8bc47f96" TargetMode="External"/><Relationship Id="rId88" Type="http://schemas.openxmlformats.org/officeDocument/2006/relationships/hyperlink" Target="https://m.edsoo.ru/8bc47f96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m.edsoo.ru/7f411a40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1a40" TargetMode="External"/><Relationship Id="rId145" Type="http://schemas.openxmlformats.org/officeDocument/2006/relationships/hyperlink" Target="https://m.edsoo.ru/8bc47f96" TargetMode="External"/><Relationship Id="rId153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1a40" TargetMode="External"/><Relationship Id="rId106" Type="http://schemas.openxmlformats.org/officeDocument/2006/relationships/hyperlink" Target="https://m.edsoo.ru/7f411a40" TargetMode="External"/><Relationship Id="rId114" Type="http://schemas.openxmlformats.org/officeDocument/2006/relationships/hyperlink" Target="https://m.edsoo.ru/8bc47f96" TargetMode="External"/><Relationship Id="rId119" Type="http://schemas.openxmlformats.org/officeDocument/2006/relationships/hyperlink" Target="https://m.edsoo.ru/7f411a40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8bc47f96" TargetMode="External"/><Relationship Id="rId52" Type="http://schemas.openxmlformats.org/officeDocument/2006/relationships/hyperlink" Target="https://m.edsoo.ru/8bc47f96" TargetMode="External"/><Relationship Id="rId60" Type="http://schemas.openxmlformats.org/officeDocument/2006/relationships/hyperlink" Target="https://m.edsoo.ru/8bc47f96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.edsoo.ru/8bc47f96" TargetMode="External"/><Relationship Id="rId78" Type="http://schemas.openxmlformats.org/officeDocument/2006/relationships/hyperlink" Target="https://m.edsoo.ru/7f411a40" TargetMode="External"/><Relationship Id="rId81" Type="http://schemas.openxmlformats.org/officeDocument/2006/relationships/hyperlink" Target="https://m.edsoo.ru/8bc47f96" TargetMode="External"/><Relationship Id="rId86" Type="http://schemas.openxmlformats.org/officeDocument/2006/relationships/hyperlink" Target="https://m.edsoo.ru/8bc47f96" TargetMode="External"/><Relationship Id="rId94" Type="http://schemas.openxmlformats.org/officeDocument/2006/relationships/hyperlink" Target="https://m.edsoo.ru/7f411a40" TargetMode="External"/><Relationship Id="rId99" Type="http://schemas.openxmlformats.org/officeDocument/2006/relationships/hyperlink" Target="https://m.edsoo.ru/8bc47f96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8bc47f96" TargetMode="External"/><Relationship Id="rId130" Type="http://schemas.openxmlformats.org/officeDocument/2006/relationships/hyperlink" Target="https://m.edsoo.ru/7f411a40" TargetMode="External"/><Relationship Id="rId135" Type="http://schemas.openxmlformats.org/officeDocument/2006/relationships/hyperlink" Target="https://m.edsoo.ru/8bc47f96" TargetMode="External"/><Relationship Id="rId143" Type="http://schemas.openxmlformats.org/officeDocument/2006/relationships/hyperlink" Target="https://m.edsoo.ru/8bc47f96" TargetMode="External"/><Relationship Id="rId148" Type="http://schemas.openxmlformats.org/officeDocument/2006/relationships/hyperlink" Target="https://m.edsoo.ru/8bc47f96" TargetMode="External"/><Relationship Id="rId151" Type="http://schemas.openxmlformats.org/officeDocument/2006/relationships/hyperlink" Target="https://m.edsoo.ru/7f411a4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8bc47f96" TargetMode="External"/><Relationship Id="rId18" Type="http://schemas.openxmlformats.org/officeDocument/2006/relationships/hyperlink" Target="https://m.edsoo.ru/8bc47f96" TargetMode="External"/><Relationship Id="rId39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f96" TargetMode="External"/><Relationship Id="rId34" Type="http://schemas.openxmlformats.org/officeDocument/2006/relationships/hyperlink" Target="https://m.edsoo.ru/8bc47f96" TargetMode="External"/><Relationship Id="rId50" Type="http://schemas.openxmlformats.org/officeDocument/2006/relationships/hyperlink" Target="https://m.edsoo.ru/8bc47f96" TargetMode="External"/><Relationship Id="rId55" Type="http://schemas.openxmlformats.org/officeDocument/2006/relationships/hyperlink" Target="https://m.edsoo.ru/8bc47f96" TargetMode="External"/><Relationship Id="rId76" Type="http://schemas.openxmlformats.org/officeDocument/2006/relationships/hyperlink" Target="https://m.edsoo.ru/8bc47f96" TargetMode="External"/><Relationship Id="rId97" Type="http://schemas.openxmlformats.org/officeDocument/2006/relationships/hyperlink" Target="https://m.edsoo.ru/8bc47f96" TargetMode="External"/><Relationship Id="rId104" Type="http://schemas.openxmlformats.org/officeDocument/2006/relationships/hyperlink" Target="https://m.edsoo.ru/8bc47f96" TargetMode="External"/><Relationship Id="rId120" Type="http://schemas.openxmlformats.org/officeDocument/2006/relationships/hyperlink" Target="https://m.edsoo.ru/7f411a40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1a40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f96" TargetMode="External"/><Relationship Id="rId92" Type="http://schemas.openxmlformats.org/officeDocument/2006/relationships/hyperlink" Target="https://m.edsoo.ru/7f411a4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7f96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8bc47f96" TargetMode="External"/><Relationship Id="rId66" Type="http://schemas.openxmlformats.org/officeDocument/2006/relationships/hyperlink" Target="https://m.edsoo.ru/7f411a40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m.edsoo.ru/8bc47f96" TargetMode="External"/><Relationship Id="rId136" Type="http://schemas.openxmlformats.org/officeDocument/2006/relationships/hyperlink" Target="https://m.edsoo.ru/7f411a40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1a40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8bc47f96" TargetMode="External"/><Relationship Id="rId35" Type="http://schemas.openxmlformats.org/officeDocument/2006/relationships/hyperlink" Target="https://m.edsoo.ru/8bc47f96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8bc47f96" TargetMode="External"/><Relationship Id="rId105" Type="http://schemas.openxmlformats.org/officeDocument/2006/relationships/hyperlink" Target="https://m.edsoo.ru/7f411a40" TargetMode="External"/><Relationship Id="rId126" Type="http://schemas.openxmlformats.org/officeDocument/2006/relationships/hyperlink" Target="https://m.edsoo.ru/8bc47f96" TargetMode="External"/><Relationship Id="rId147" Type="http://schemas.openxmlformats.org/officeDocument/2006/relationships/hyperlink" Target="https://m.edsoo.ru/f29f514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11a40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7f411a4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F625F-3F0F-4B77-B90C-4648DB3D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9010</Words>
  <Characters>51359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2024-09-21T15:39:00Z</dcterms:created>
  <dcterms:modified xsi:type="dcterms:W3CDTF">2024-09-21T16:27:00Z</dcterms:modified>
</cp:coreProperties>
</file>